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123" w:rsidRDefault="00A86123" w:rsidP="00A86123">
      <w:pPr>
        <w:spacing w:after="0"/>
      </w:pPr>
      <w:r>
        <w:rPr>
          <w:b/>
          <w:color w:val="1B1B1B"/>
          <w:sz w:val="58"/>
        </w:rPr>
        <w:t>POGOJI</w:t>
      </w:r>
    </w:p>
    <w:p w:rsidR="00A86123" w:rsidRDefault="00A86123" w:rsidP="00A86123">
      <w:pPr>
        <w:spacing w:after="60"/>
      </w:pPr>
      <w:r>
        <w:rPr>
          <w:b/>
          <w:color w:val="D71920"/>
          <w:sz w:val="58"/>
        </w:rPr>
        <w:t>POSLOVANJA</w:t>
      </w:r>
    </w:p>
    <w:p w:rsidR="001863F4" w:rsidRDefault="00A86123">
      <w:pPr>
        <w:rPr>
          <w:b/>
          <w:color w:val="5A5A5A"/>
          <w:sz w:val="22"/>
        </w:rPr>
      </w:pPr>
      <w:r>
        <w:rPr>
          <w:b/>
          <w:color w:val="5A5A5A"/>
          <w:sz w:val="22"/>
        </w:rPr>
        <w:t xml:space="preserve">TOP FITNES ŽIRI  </w:t>
      </w:r>
    </w:p>
    <w:p w:rsidR="00A86123" w:rsidRDefault="00A86123">
      <w:pPr>
        <w:rPr>
          <w:sz w:val="22"/>
        </w:rPr>
      </w:pPr>
      <w:r w:rsidRPr="00A86123">
        <w:rPr>
          <w:sz w:val="22"/>
        </w:rPr>
        <w:t>Z nakupom karte oziroma sklenitvijo vezave član potrjuje, da je seznanjen s cenikom, temi pogoji poslovanja in hišnim redom TOP FITNES.</w:t>
      </w:r>
    </w:p>
    <w:p w:rsidR="00A86123" w:rsidRPr="00A86123" w:rsidRDefault="00A86123">
      <w:pPr>
        <w:rPr>
          <w:sz w:val="22"/>
        </w:rPr>
      </w:pPr>
    </w:p>
    <w:p w:rsidR="00A86123" w:rsidRPr="00A86123" w:rsidRDefault="00A86123">
      <w:pPr>
        <w:rPr>
          <w:b/>
          <w:sz w:val="22"/>
        </w:rPr>
      </w:pPr>
      <w:r w:rsidRPr="00A86123">
        <w:rPr>
          <w:b/>
          <w:sz w:val="28"/>
        </w:rPr>
        <w:t>SPLOŠNI POGOJI ZA VSE STORITVE</w:t>
      </w:r>
    </w:p>
    <w:p w:rsidR="00A86123" w:rsidRPr="00A86123" w:rsidRDefault="00A86123" w:rsidP="00A86123">
      <w:pPr>
        <w:pStyle w:val="Odstavekseznama"/>
        <w:numPr>
          <w:ilvl w:val="0"/>
          <w:numId w:val="1"/>
        </w:numPr>
        <w:spacing w:after="60" w:line="252" w:lineRule="auto"/>
        <w:jc w:val="both"/>
        <w:rPr>
          <w:sz w:val="22"/>
        </w:rPr>
      </w:pPr>
      <w:r w:rsidRPr="00A86123">
        <w:rPr>
          <w:sz w:val="22"/>
        </w:rPr>
        <w:t>Član je dolžan upoštevati hišni red, navodila trenerjev ter pravila varne uporabe opreme.</w:t>
      </w:r>
    </w:p>
    <w:p w:rsidR="00A86123" w:rsidRDefault="00A86123" w:rsidP="00A86123">
      <w:pPr>
        <w:pStyle w:val="Odstavekseznama"/>
        <w:numPr>
          <w:ilvl w:val="0"/>
          <w:numId w:val="1"/>
        </w:numPr>
        <w:spacing w:after="60" w:line="252" w:lineRule="auto"/>
        <w:jc w:val="both"/>
        <w:rPr>
          <w:sz w:val="22"/>
        </w:rPr>
      </w:pPr>
      <w:r w:rsidRPr="00A86123">
        <w:rPr>
          <w:sz w:val="22"/>
        </w:rPr>
        <w:t xml:space="preserve">Pred začetkom vadbe mora trenerja obvestiti o morebitnih poškodbah, omejitvah ali drugih okoliščinah, ki bi lahko vplivale na varno izvajanje vadbe. </w:t>
      </w:r>
    </w:p>
    <w:p w:rsidR="00A86123" w:rsidRPr="00A86123" w:rsidRDefault="00A86123" w:rsidP="00A86123">
      <w:pPr>
        <w:pStyle w:val="Odstavekseznama"/>
        <w:numPr>
          <w:ilvl w:val="0"/>
          <w:numId w:val="1"/>
        </w:numPr>
        <w:spacing w:after="60" w:line="252" w:lineRule="auto"/>
        <w:jc w:val="both"/>
        <w:rPr>
          <w:sz w:val="22"/>
        </w:rPr>
      </w:pPr>
      <w:r w:rsidRPr="00A86123">
        <w:rPr>
          <w:sz w:val="22"/>
        </w:rPr>
        <w:t>Vadba poteka na lastno odgovornost.</w:t>
      </w:r>
    </w:p>
    <w:p w:rsidR="00A86123" w:rsidRPr="00A86123" w:rsidRDefault="00A86123" w:rsidP="00A86123">
      <w:pPr>
        <w:pStyle w:val="Odstavekseznama"/>
        <w:numPr>
          <w:ilvl w:val="0"/>
          <w:numId w:val="1"/>
        </w:numPr>
        <w:spacing w:after="60" w:line="252" w:lineRule="auto"/>
        <w:jc w:val="both"/>
        <w:rPr>
          <w:sz w:val="22"/>
        </w:rPr>
      </w:pPr>
      <w:r w:rsidRPr="00A86123">
        <w:rPr>
          <w:sz w:val="22"/>
        </w:rPr>
        <w:t>TOP FITNES ne odgovarja za osebne predmete, puščene v garderobah ali drugih prostorih.</w:t>
      </w:r>
    </w:p>
    <w:p w:rsidR="00A86123" w:rsidRPr="00A86123" w:rsidRDefault="00A86123" w:rsidP="00A86123">
      <w:pPr>
        <w:pStyle w:val="Odstavekseznama"/>
        <w:numPr>
          <w:ilvl w:val="0"/>
          <w:numId w:val="1"/>
        </w:numPr>
        <w:spacing w:after="60" w:line="252" w:lineRule="auto"/>
        <w:jc w:val="both"/>
        <w:rPr>
          <w:sz w:val="22"/>
        </w:rPr>
      </w:pPr>
      <w:r w:rsidRPr="00A86123">
        <w:rPr>
          <w:sz w:val="22"/>
        </w:rPr>
        <w:t>Za člana veljajo cena in pogoji, dogovorjeni ob nakupu karte oziroma sklenitvi vezave. Ob neporavnanih obveznostih se lahko dostop do storitev začasno onemogoči.</w:t>
      </w:r>
    </w:p>
    <w:p w:rsidR="00A86123" w:rsidRPr="00A86123" w:rsidRDefault="00A86123" w:rsidP="00A86123">
      <w:pPr>
        <w:pStyle w:val="Odstavekseznama"/>
        <w:numPr>
          <w:ilvl w:val="0"/>
          <w:numId w:val="1"/>
        </w:numPr>
        <w:spacing w:after="60" w:line="252" w:lineRule="auto"/>
        <w:jc w:val="both"/>
        <w:rPr>
          <w:sz w:val="22"/>
        </w:rPr>
      </w:pPr>
      <w:r w:rsidRPr="00A86123">
        <w:rPr>
          <w:sz w:val="22"/>
        </w:rPr>
        <w:t>Ob hujših ali ponavljajočih se kršitvah hišnega reda si TOP FITNES pridržuje pravico do prekinitve pravice do uporabe storitev.</w:t>
      </w:r>
    </w:p>
    <w:p w:rsidR="00A86123" w:rsidRPr="00A86123" w:rsidRDefault="00A86123" w:rsidP="00A86123">
      <w:pPr>
        <w:pStyle w:val="Odstavekseznama"/>
        <w:numPr>
          <w:ilvl w:val="0"/>
          <w:numId w:val="1"/>
        </w:numPr>
        <w:spacing w:after="60" w:line="252" w:lineRule="auto"/>
        <w:jc w:val="both"/>
        <w:rPr>
          <w:sz w:val="22"/>
        </w:rPr>
      </w:pPr>
      <w:r w:rsidRPr="00A86123">
        <w:rPr>
          <w:sz w:val="22"/>
        </w:rPr>
        <w:t>TOP FITNES si pridržuje pravico do razumnih sprememb urnika, trenerjev in organizacije vadb.</w:t>
      </w:r>
    </w:p>
    <w:p w:rsidR="00A86123" w:rsidRDefault="00A86123"/>
    <w:p w:rsidR="00A86123" w:rsidRDefault="00A86123" w:rsidP="00A86123">
      <w:pPr>
        <w:rPr>
          <w:b/>
          <w:sz w:val="28"/>
        </w:rPr>
      </w:pPr>
      <w:r>
        <w:rPr>
          <w:b/>
          <w:sz w:val="28"/>
        </w:rPr>
        <w:t>FITNES</w:t>
      </w:r>
    </w:p>
    <w:p w:rsidR="00A86123" w:rsidRP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Fitnes karta* omogoča samostojno uporabo fitnesa v času veljavnosti karte.</w:t>
      </w:r>
    </w:p>
    <w:p w:rsidR="00A86123" w:rsidRP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Fitnes karta* je osebna in neprenosljiva.</w:t>
      </w:r>
    </w:p>
    <w:p w:rsidR="00A86123" w:rsidRP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Fitnes karta* velja skladno z obdobjem, navedenim ob nakupu oziroma sklenitvi.</w:t>
      </w:r>
    </w:p>
    <w:p w:rsidR="00A86123" w:rsidRP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Enkratni obisk je možen tudi izven časa prisotnosti recepcije, če obiskovalec pred začetkom vadbe obvesti TOP FITNES</w:t>
      </w:r>
      <w:r>
        <w:rPr>
          <w:sz w:val="22"/>
        </w:rPr>
        <w:t xml:space="preserve"> </w:t>
      </w:r>
      <w:r w:rsidRPr="00A86123">
        <w:rPr>
          <w:sz w:val="22"/>
        </w:rPr>
        <w:t>in poravna 10 €. Nenajavljena uporaba fitnesa brez veljavne karte oziroma predhodnega obvestila se zaračuna 20 €.</w:t>
      </w:r>
    </w:p>
    <w:p w:rsidR="00A86123" w:rsidRP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Letno fitnes karto je mogoče poravnati v enkratnem znesku ali v 12 mesečnih obrokih z letno vezavo preko trajnika.</w:t>
      </w:r>
    </w:p>
    <w:p w:rsid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Pri plačilu v 12 mesečnih obrokih je član dolžan zagotoviti zadostna sredstva na svojem bančnem računu, da je lahko posamezno plačilo pravočasno izvedeno.</w:t>
      </w:r>
    </w:p>
    <w:p w:rsidR="00A86123" w:rsidRP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Vezava velja za celotno dogovorjeno obdobje. Predčasna prekinitev letne vezave ni mogoča, razen v</w:t>
      </w:r>
      <w:r>
        <w:rPr>
          <w:sz w:val="22"/>
        </w:rPr>
        <w:t xml:space="preserve"> </w:t>
      </w:r>
      <w:r w:rsidRPr="00A86123">
        <w:rPr>
          <w:sz w:val="22"/>
        </w:rPr>
        <w:t>izjemnih okoliščinah po dogovoru s TOP FITNES. Pogoji za morebitno predčasno prekinitev so določeni na obrazcu, ki ga član prejme oziroma potrdi ob sklenitvi letne vezave.</w:t>
      </w:r>
    </w:p>
    <w:p w:rsid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Zamrznitev mesečne in polletne fitnes karte ni mogoča.</w:t>
      </w:r>
    </w:p>
    <w:p w:rsidR="000C65CD" w:rsidRPr="000C65CD" w:rsidRDefault="000C65CD" w:rsidP="000C65CD">
      <w:pPr>
        <w:rPr>
          <w:sz w:val="22"/>
        </w:rPr>
      </w:pPr>
    </w:p>
    <w:p w:rsidR="00A86123" w:rsidRDefault="00A86123" w:rsidP="00A86123">
      <w:pPr>
        <w:pStyle w:val="Odstavekseznama"/>
        <w:numPr>
          <w:ilvl w:val="0"/>
          <w:numId w:val="2"/>
        </w:numPr>
        <w:rPr>
          <w:sz w:val="22"/>
        </w:rPr>
      </w:pPr>
      <w:r w:rsidRPr="00A86123">
        <w:rPr>
          <w:sz w:val="22"/>
        </w:rPr>
        <w:t>TOP FITNES si pridržuje pravico do spremembe odpiralnega časa zaradi praznikov, vzdrževanja ali drugihutemeljenih razlogov.</w:t>
      </w:r>
    </w:p>
    <w:p w:rsidR="00A86123" w:rsidRPr="00A86123" w:rsidRDefault="00A86123" w:rsidP="000C65CD">
      <w:pPr>
        <w:ind w:firstLine="720"/>
        <w:rPr>
          <w:sz w:val="22"/>
        </w:rPr>
      </w:pPr>
      <w:r>
        <w:rPr>
          <w:szCs w:val="20"/>
        </w:rPr>
        <w:t>* Mesečna, polletna in letna</w:t>
      </w:r>
    </w:p>
    <w:p w:rsidR="00A86123" w:rsidRDefault="00A86123" w:rsidP="00A86123">
      <w:pPr>
        <w:rPr>
          <w:sz w:val="22"/>
        </w:rPr>
      </w:pPr>
    </w:p>
    <w:p w:rsidR="00A86123" w:rsidRDefault="00A86123" w:rsidP="00A86123">
      <w:pPr>
        <w:rPr>
          <w:b/>
          <w:sz w:val="28"/>
        </w:rPr>
      </w:pPr>
      <w:r>
        <w:rPr>
          <w:b/>
          <w:sz w:val="28"/>
        </w:rPr>
        <w:t>SKUPINSKE VADBE</w:t>
      </w:r>
    </w:p>
    <w:p w:rsidR="000C65CD" w:rsidRDefault="000C65CD" w:rsidP="000C65CD">
      <w:pPr>
        <w:numPr>
          <w:ilvl w:val="0"/>
          <w:numId w:val="3"/>
        </w:numPr>
        <w:spacing w:before="240" w:after="0" w:line="259" w:lineRule="auto"/>
        <w:rPr>
          <w:szCs w:val="20"/>
        </w:rPr>
      </w:pPr>
      <w:r>
        <w:rPr>
          <w:szCs w:val="20"/>
        </w:rPr>
        <w:t>Karta* za skupinske vadbe je osebna in neprenosljiva.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Karta* za skupinske vadbe velja skladno z obdobjem, navedenim ob nakupu oziroma sklenitvi.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Skupinske vadbe je mogoče obiskovati v času veljavnosti karte.</w:t>
      </w:r>
    </w:p>
    <w:p w:rsidR="000C65CD" w:rsidRPr="00F85C6F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 w:rsidRPr="00A53FB1">
        <w:t>Letno karto za skupinske vadbe je mogoče poravnati v enkratnem znesku ali v 12 mesečnih obrokih z letno vezavo preko trajnika.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Pri plačilu v 12 mesečnih obrokih je član dolžan zagotoviti zadostna sredstva na svojem bančnem računu, da je lahko posamezno plačilo pravočasno izvedeno.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 w:rsidRPr="00A03CAF">
        <w:t xml:space="preserve">Vezava velja za celotno dogovorjeno obdobje. </w:t>
      </w:r>
      <w:r>
        <w:rPr>
          <w:szCs w:val="20"/>
        </w:rPr>
        <w:t>Predčasna prekinitev letne vezave ni mogoča, razen v izjemnih okoliščinah po dogovoru s TOP FITNES. Pogoji za morebitno predčasno prekinitev so določeni na obrazcu, ki ga član prejme oziroma potrdi ob sklenitvi letne vezave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Zamrznitev mesečne in polletne karte za skupinske vadbe ni mogoča.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Skupinske vadbe potekajo po objavljenem urniku.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Za vadbe z omejenim številom mest je potrebna predhodna rezervacija.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Obiski se koristijo v času veljavnosti karte in se ne prenašajo v naslednje obdobje.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Izostale obiske je mogoče nadomestiti z obiskom drugega termina iste oziroma ustrezne skupinske vadbe, če je v času veljavnosti karte na voljo prosto mesto.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Če je član na vadbo rezerviran in se je ne more udeležiti, je svojo rezervacijo dolžan odpovedati najkasneje 2 uri pred začetkom vadbe, da se sprosti mesto za druge člane.</w:t>
      </w:r>
    </w:p>
    <w:p w:rsidR="000C65CD" w:rsidRDefault="000C65CD" w:rsidP="000C65CD">
      <w:pPr>
        <w:numPr>
          <w:ilvl w:val="0"/>
          <w:numId w:val="3"/>
        </w:numPr>
        <w:spacing w:after="0" w:line="259" w:lineRule="auto"/>
        <w:rPr>
          <w:szCs w:val="20"/>
        </w:rPr>
      </w:pPr>
      <w:r>
        <w:rPr>
          <w:szCs w:val="20"/>
        </w:rPr>
        <w:t>Če član rezervacije ne odpove najkasneje 2 uri pred začetkom vadbe in se vadbe ne udeleži, se obisk šteje kot koriščen.</w:t>
      </w:r>
    </w:p>
    <w:p w:rsidR="000C65CD" w:rsidRDefault="000C65CD" w:rsidP="000C65CD">
      <w:pPr>
        <w:numPr>
          <w:ilvl w:val="0"/>
          <w:numId w:val="3"/>
        </w:numPr>
        <w:spacing w:after="240" w:line="259" w:lineRule="auto"/>
        <w:rPr>
          <w:szCs w:val="20"/>
        </w:rPr>
      </w:pPr>
      <w:r>
        <w:rPr>
          <w:szCs w:val="20"/>
        </w:rPr>
        <w:t>TOP FITNES si pridržuje pravico do spremembe termina ali trenerja.</w:t>
      </w:r>
    </w:p>
    <w:p w:rsidR="000C65CD" w:rsidRPr="000C65CD" w:rsidRDefault="000C65CD" w:rsidP="000C65CD">
      <w:pPr>
        <w:pStyle w:val="Odstavekseznama"/>
        <w:rPr>
          <w:sz w:val="22"/>
        </w:rPr>
      </w:pPr>
      <w:r w:rsidRPr="000C65CD">
        <w:rPr>
          <w:szCs w:val="20"/>
        </w:rPr>
        <w:t>* Mesečna, polletna in letna</w:t>
      </w:r>
    </w:p>
    <w:p w:rsidR="00A86123" w:rsidRDefault="00A86123" w:rsidP="00A86123">
      <w:pPr>
        <w:rPr>
          <w:b/>
          <w:sz w:val="28"/>
        </w:rPr>
      </w:pPr>
    </w:p>
    <w:p w:rsidR="000C65CD" w:rsidRDefault="000C65CD" w:rsidP="000C65CD">
      <w:pPr>
        <w:rPr>
          <w:b/>
          <w:sz w:val="28"/>
        </w:rPr>
      </w:pPr>
      <w:r>
        <w:rPr>
          <w:b/>
          <w:sz w:val="28"/>
        </w:rPr>
        <w:t>KINEZIOLOŠKA VADBA</w:t>
      </w:r>
    </w:p>
    <w:p w:rsidR="000C65CD" w:rsidRDefault="000C65CD" w:rsidP="000C65CD">
      <w:pPr>
        <w:numPr>
          <w:ilvl w:val="0"/>
          <w:numId w:val="4"/>
        </w:numPr>
        <w:spacing w:before="240" w:after="0" w:line="259" w:lineRule="auto"/>
        <w:rPr>
          <w:szCs w:val="20"/>
        </w:rPr>
      </w:pPr>
      <w:r>
        <w:rPr>
          <w:szCs w:val="20"/>
        </w:rPr>
        <w:t>Karta za kineziološko vadbo je osebna in neprenosljiva.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Član izbere karto s 4 ali 8 obiski na mesec.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Karta za kineziološko vadbo velja skladno z obdobjem, navedenim ob nakupu oziroma sklenitvi.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Polletno karto je mogoče poravnati v enkratnem znesku ali v 6 mesečnih obrokih z vezavo preko trajnika.</w:t>
      </w:r>
    </w:p>
    <w:p w:rsidR="000C65CD" w:rsidRPr="00A53FB1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 w:rsidRPr="00A53FB1">
        <w:t>Letno karto je mogoče poravnati v enkratnem znesku ali v 12 mesečnih obrokih z vezavo preko trajnika.</w:t>
      </w:r>
    </w:p>
    <w:p w:rsidR="000C65CD" w:rsidRPr="00A53FB1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 w:rsidRPr="00A53FB1">
        <w:rPr>
          <w:szCs w:val="20"/>
        </w:rPr>
        <w:t>Pri plačilu v 6 oziroma 12 mesečnih obrokih je član dolžan zagotoviti zadostna sredstva na svojem bančnem računu, da je lahko posamezno plačilo pravočasno izvedeno.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 w:rsidRPr="00A03CAF">
        <w:t xml:space="preserve">Vezava velja za celotno dogovorjeno obdobje. </w:t>
      </w:r>
      <w:r>
        <w:rPr>
          <w:szCs w:val="20"/>
        </w:rPr>
        <w:t>Predčasna prekinitev letne vezave ni mogoča, razen v izjemnih okoliščinah po dogovoru s TOP FITNES. Pogoji za morebitno predčasno prekinitev so določeni na obrazcu, ki ga član prejme oziroma potrdi ob sklenitvi letne vezave</w:t>
      </w:r>
    </w:p>
    <w:p w:rsidR="00F67F23" w:rsidRDefault="00F67F23" w:rsidP="00F67F23">
      <w:pPr>
        <w:spacing w:after="0" w:line="259" w:lineRule="auto"/>
        <w:rPr>
          <w:szCs w:val="20"/>
        </w:rPr>
      </w:pPr>
    </w:p>
    <w:p w:rsidR="00F67F23" w:rsidRDefault="00F67F23" w:rsidP="00F67F23">
      <w:pPr>
        <w:spacing w:after="0" w:line="259" w:lineRule="auto"/>
        <w:rPr>
          <w:szCs w:val="20"/>
        </w:rPr>
      </w:pPr>
    </w:p>
    <w:p w:rsidR="000C65CD" w:rsidRPr="00A53FB1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 w:rsidRPr="00A53FB1">
        <w:t>Pri 6-mesečni vezavi je mogoča zamrznitev do 2 te</w:t>
      </w:r>
      <w:r>
        <w:t xml:space="preserve">dna. </w:t>
      </w:r>
      <w:r w:rsidRPr="00A53FB1">
        <w:rPr>
          <w:szCs w:val="20"/>
        </w:rPr>
        <w:t>Pri 12-mesečni vezavi je mogoča zamrznitev do 4 tedne.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Zamrznitev je možna za najmanj 7 zaporednih dni.</w:t>
      </w:r>
    </w:p>
    <w:p w:rsidR="00F67F23" w:rsidRPr="00F67F23" w:rsidRDefault="00F67F23" w:rsidP="00F67F23">
      <w:pPr>
        <w:numPr>
          <w:ilvl w:val="0"/>
          <w:numId w:val="4"/>
        </w:numPr>
        <w:spacing w:after="0" w:line="259" w:lineRule="auto"/>
        <w:rPr>
          <w:szCs w:val="20"/>
        </w:rPr>
      </w:pPr>
      <w:r w:rsidRPr="00A53FB1">
        <w:t>Zamrznitev mesečne karte za kineziološko vadbo ni mogoča.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Pri bolezni ali drugih nepredvidenih okoliščinah se lahko zamrznitev odobri tudi naknadno, po predhodnem dogovoru s TOP FITNES.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Za čas odobrene zamrznitve se veljavnost karte oziroma vezave ustrezno podaljša.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Član se praviloma udeležuje vadbe v izbranem oziroma predvidenem terminu, lahko pa trening po dogovoru opravi tudi samostojno, brez navzočnosti trenerja, po programu izven rednega termina, če mu to bolj ustreza. Tudi v tem primeru se trening šteje kot koriščen obisk.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Obiski niso vezani na določeno število obiskov na teden. V primeru nadomeščanja izostalega termina se lahko član vadbe udeleži tudi večkrat v istem tednu, če je v drugem terminu na voljo prosto mesto.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Obiski se koristijo v času veljavnosti karte in se ne prenašajo v naslednje obdobje.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Za vadbe z omejenim številom mest je potrebna predhodna rezervacija.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Če je član na vadbo rezerviran in se je ne more udeležiti, mora rezervacijo odpovedati najkasneje 2 uri pred začetkom vadbe.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Če član rezervacije ne odpove pravočasno in se vadbe ne udeleži, se obisk šteje kot koriščen.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Izostali obisk je mogoče nadomestiti z obiskom drugega termina kineziološke vadbe, če je v času veljavnosti karte na voljo prosto mesto.</w:t>
      </w:r>
    </w:p>
    <w:p w:rsidR="000C65CD" w:rsidRDefault="000C65CD" w:rsidP="000C65CD">
      <w:pPr>
        <w:numPr>
          <w:ilvl w:val="0"/>
          <w:numId w:val="4"/>
        </w:numPr>
        <w:spacing w:after="0" w:line="259" w:lineRule="auto"/>
        <w:rPr>
          <w:szCs w:val="20"/>
        </w:rPr>
      </w:pPr>
      <w:r>
        <w:rPr>
          <w:szCs w:val="20"/>
        </w:rPr>
        <w:t>Če v drugem terminu ni prostega mesta, lahko član po dogovoru obisk opravi samostojno izven rednega termina vadbe. Tak obisk se šteje kot koriščen obisk.</w:t>
      </w:r>
    </w:p>
    <w:p w:rsidR="000C65CD" w:rsidRDefault="000C65CD" w:rsidP="000C65CD">
      <w:pPr>
        <w:numPr>
          <w:ilvl w:val="0"/>
          <w:numId w:val="4"/>
        </w:numPr>
        <w:spacing w:after="240" w:line="259" w:lineRule="auto"/>
        <w:rPr>
          <w:szCs w:val="20"/>
        </w:rPr>
      </w:pPr>
      <w:r>
        <w:rPr>
          <w:szCs w:val="20"/>
        </w:rPr>
        <w:t>TOP FITNES si pridržuje pravico do spremembe termina ali trenerja.</w:t>
      </w:r>
    </w:p>
    <w:p w:rsidR="000C65CD" w:rsidRDefault="000C65CD" w:rsidP="000C65CD">
      <w:pPr>
        <w:rPr>
          <w:b/>
          <w:sz w:val="28"/>
        </w:rPr>
      </w:pPr>
    </w:p>
    <w:p w:rsidR="000C65CD" w:rsidRDefault="000C65CD" w:rsidP="000C65CD">
      <w:pPr>
        <w:rPr>
          <w:b/>
          <w:sz w:val="28"/>
        </w:rPr>
      </w:pPr>
      <w:r>
        <w:rPr>
          <w:b/>
          <w:sz w:val="28"/>
        </w:rPr>
        <w:t>TOP FOKUS</w:t>
      </w:r>
    </w:p>
    <w:p w:rsidR="000C65CD" w:rsidRDefault="000C65CD" w:rsidP="000C65CD">
      <w:pPr>
        <w:numPr>
          <w:ilvl w:val="0"/>
          <w:numId w:val="5"/>
        </w:numPr>
        <w:spacing w:before="240" w:after="0" w:line="259" w:lineRule="auto"/>
        <w:rPr>
          <w:szCs w:val="20"/>
        </w:rPr>
      </w:pPr>
      <w:r>
        <w:rPr>
          <w:szCs w:val="20"/>
        </w:rPr>
        <w:t>Karta TOP FOCUS se sklene za 3, 6 ali 12 mesecev.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>
        <w:rPr>
          <w:szCs w:val="20"/>
        </w:rPr>
        <w:t>Karta in rezervirano mesto sta osebna in neprenosljiva.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>
        <w:rPr>
          <w:szCs w:val="20"/>
        </w:rPr>
        <w:t>Karta TOP FOCUS vključuje tudi možnost samostojnega obiskovanja fitnesa brez doplačila v času veljavnosti karte.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>
        <w:rPr>
          <w:szCs w:val="20"/>
        </w:rPr>
        <w:t>3- in 6-mesečno karto je mogoče poravnati v enkratnem znesku.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>
        <w:rPr>
          <w:szCs w:val="20"/>
        </w:rPr>
        <w:t>3-, 6- in 12-mesečno karto je mogoče poravnati v 3, 6 oziroma 12 mesečnih obrokih, glede na dolžino vezave, z vezavo preko trajnika.</w:t>
      </w:r>
    </w:p>
    <w:p w:rsidR="000C65CD" w:rsidRPr="00F67F23" w:rsidRDefault="000C65CD" w:rsidP="000C65CD">
      <w:pPr>
        <w:numPr>
          <w:ilvl w:val="0"/>
          <w:numId w:val="5"/>
        </w:numPr>
        <w:spacing w:after="0" w:line="259" w:lineRule="auto"/>
        <w:rPr>
          <w:b/>
          <w:color w:val="C00000"/>
        </w:rPr>
      </w:pPr>
      <w:r w:rsidRPr="00A53FB1">
        <w:t>Pri plačilu v mesečnih obrokih je član dolžan zagotoviti zadostna sredstva na svojem bančnem računu, da je lahko posamezno plačilo pravočasno izvedeno.</w:t>
      </w:r>
    </w:p>
    <w:p w:rsidR="00F67F23" w:rsidRPr="00B221D9" w:rsidRDefault="00F67F23" w:rsidP="000C65CD">
      <w:pPr>
        <w:numPr>
          <w:ilvl w:val="0"/>
          <w:numId w:val="5"/>
        </w:numPr>
        <w:spacing w:after="0" w:line="259" w:lineRule="auto"/>
        <w:rPr>
          <w:b/>
          <w:color w:val="C00000"/>
        </w:rPr>
      </w:pPr>
      <w:r>
        <w:t>Pri 3-mesečni vezavi je možna zamtznitev 1 teden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>
        <w:rPr>
          <w:szCs w:val="20"/>
        </w:rPr>
        <w:t>Pri 6-mesečni vezavi je mogoča zamrznitev do 2 tedna.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>
        <w:rPr>
          <w:szCs w:val="20"/>
        </w:rPr>
        <w:t>Pri 12-mesečni vezavi je mogoča zamrznitev do 4 tedne.</w:t>
      </w:r>
    </w:p>
    <w:p w:rsidR="00F67F23" w:rsidRPr="00F67F23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 w:rsidRPr="00B221D9">
        <w:t xml:space="preserve">Zamrznitev se koristi v blokih po najmanj 7 zaporednih dni. </w:t>
      </w:r>
    </w:p>
    <w:p w:rsidR="000C65CD" w:rsidRPr="00B221D9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 w:rsidRPr="00B221D9">
        <w:t>Zamrznitev se najavi pred začetkom koriščenja. V primeru nenadne bolezni ali druge nepredvidene okoliščine lahko TOP FITNES izjemoma odobri zamrznitev tudi naknadno.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 w:rsidRPr="00A03CAF">
        <w:t xml:space="preserve">Vezava velja za celotno dogovorjeno obdobje. </w:t>
      </w:r>
      <w:r>
        <w:rPr>
          <w:szCs w:val="20"/>
        </w:rPr>
        <w:t>Predčasna prekinitev letne vezave ni mogoča, razen v izjemnih okoliščinah po dogovoru s TOP FITNES. Pogoji za morebitno predčasno prekinitev so določeni na obrazcu, ki ga član prejme oziroma potrdi ob sklenitvi letne vezave</w:t>
      </w:r>
    </w:p>
    <w:p w:rsidR="000C65CD" w:rsidRPr="00B221D9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 w:rsidRPr="00B221D9">
        <w:rPr>
          <w:szCs w:val="20"/>
        </w:rPr>
        <w:t>Za čas odobrene zamrznitve se veljavnost karte ustrezno podaljša.</w:t>
      </w:r>
    </w:p>
    <w:p w:rsidR="000C65CD" w:rsidRPr="00B221D9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 w:rsidRPr="00B221D9">
        <w:rPr>
          <w:szCs w:val="20"/>
        </w:rPr>
        <w:t>Član ima praviloma rezerviran svoj termin.</w:t>
      </w:r>
    </w:p>
    <w:p w:rsidR="000C65CD" w:rsidRDefault="000C65CD" w:rsidP="000C65CD">
      <w:pPr>
        <w:numPr>
          <w:ilvl w:val="0"/>
          <w:numId w:val="5"/>
        </w:numPr>
        <w:spacing w:after="0" w:line="259" w:lineRule="auto"/>
        <w:rPr>
          <w:szCs w:val="20"/>
        </w:rPr>
      </w:pPr>
      <w:r w:rsidRPr="00B221D9">
        <w:rPr>
          <w:szCs w:val="20"/>
        </w:rPr>
        <w:t>Če se član vadbe ne more udeležiti, mora svoj termin pravočasno odpovedati.</w:t>
      </w:r>
    </w:p>
    <w:p w:rsidR="00F67F23" w:rsidRDefault="00F67F23" w:rsidP="00F67F23">
      <w:pPr>
        <w:spacing w:after="0" w:line="259" w:lineRule="auto"/>
        <w:rPr>
          <w:szCs w:val="20"/>
        </w:rPr>
      </w:pPr>
    </w:p>
    <w:p w:rsidR="00F67F23" w:rsidRPr="00B221D9" w:rsidRDefault="00F67F23" w:rsidP="00F67F23">
      <w:pPr>
        <w:spacing w:after="0" w:line="259" w:lineRule="auto"/>
        <w:rPr>
          <w:szCs w:val="20"/>
        </w:rPr>
      </w:pPr>
    </w:p>
    <w:p w:rsidR="000C65CD" w:rsidRPr="00F67F23" w:rsidRDefault="000C65CD" w:rsidP="00C3512D">
      <w:pPr>
        <w:numPr>
          <w:ilvl w:val="0"/>
          <w:numId w:val="5"/>
        </w:numPr>
        <w:spacing w:after="0" w:line="259" w:lineRule="auto"/>
        <w:rPr>
          <w:szCs w:val="20"/>
        </w:rPr>
      </w:pPr>
      <w:bookmarkStart w:id="0" w:name="_GoBack"/>
      <w:bookmarkEnd w:id="0"/>
      <w:r w:rsidRPr="00B221D9">
        <w:t>Meritve in spremljanje napredka v sodelovanju z zav</w:t>
      </w:r>
      <w:r w:rsidR="00C7478A">
        <w:t>odom Arcus Medici</w:t>
      </w:r>
      <w:r w:rsidRPr="00B221D9">
        <w:t xml:space="preserve"> pri 12-mesečnem TOP Focus paketu vključeno; pri 3- in 6-mesečnem paketu možnost koriščenja po partnerski ceni.</w:t>
      </w:r>
    </w:p>
    <w:p w:rsidR="000C65CD" w:rsidRPr="000C65CD" w:rsidRDefault="000C65CD" w:rsidP="000C65CD">
      <w:pPr>
        <w:pStyle w:val="Odstavekseznama"/>
        <w:numPr>
          <w:ilvl w:val="0"/>
          <w:numId w:val="5"/>
        </w:numPr>
        <w:spacing w:after="160" w:line="259" w:lineRule="auto"/>
      </w:pPr>
      <w:r w:rsidRPr="00B221D9">
        <w:rPr>
          <w:sz w:val="19"/>
        </w:rPr>
        <w:t>Ob pravočasni odpovedi lahko član izostali obisk nadomesti v enem od posebej razpisanih nadomestnih terminov TOP Focus, glede na razpoložljiva mesta. Nadomestni termini se razpisujejo periodično glede na potrebe in organizacijske možnosti TOP FITNES. Član mora nadomestni obisk izkoristiti v času veljavnosti svojega 3-, 6- ali 12-mesečnega paketa. Po izteku paketa se neizkoriščeni obiski ne prenašajo. Razpis nadomestnega termina ne pomeni zagotovitve termina po individualni izbiri člana.</w:t>
      </w:r>
    </w:p>
    <w:p w:rsidR="000C65CD" w:rsidRPr="00D844BF" w:rsidRDefault="000C65CD" w:rsidP="000C65CD">
      <w:pPr>
        <w:pStyle w:val="Odstavekseznama"/>
        <w:numPr>
          <w:ilvl w:val="0"/>
          <w:numId w:val="5"/>
        </w:numPr>
        <w:spacing w:after="160" w:line="259" w:lineRule="auto"/>
      </w:pPr>
      <w:r w:rsidRPr="000C65CD">
        <w:rPr>
          <w:szCs w:val="20"/>
        </w:rPr>
        <w:t>V primeru, da član termina ne odpove en dan pred terminom in se vadbe ne udeleži, se termin šteje kot koriščen.</w:t>
      </w:r>
    </w:p>
    <w:p w:rsidR="00D844BF" w:rsidRPr="000C65CD" w:rsidRDefault="00D844BF" w:rsidP="000C65CD">
      <w:pPr>
        <w:pStyle w:val="Odstavekseznama"/>
        <w:numPr>
          <w:ilvl w:val="0"/>
          <w:numId w:val="5"/>
        </w:numPr>
        <w:spacing w:after="160" w:line="259" w:lineRule="auto"/>
      </w:pPr>
      <w:r>
        <w:rPr>
          <w:szCs w:val="20"/>
        </w:rPr>
        <w:t>V karto je vključena tudi možnost uporabe fitnesa, pri čemer za njuno uporabo veljajo pogoji, določeni v pogojih poslovanja za fitnes in skupinske vadbe</w:t>
      </w:r>
    </w:p>
    <w:p w:rsidR="000C65CD" w:rsidRPr="000C65CD" w:rsidRDefault="000C65CD" w:rsidP="000C65CD">
      <w:pPr>
        <w:pStyle w:val="Odstavekseznama"/>
        <w:numPr>
          <w:ilvl w:val="0"/>
          <w:numId w:val="5"/>
        </w:numPr>
        <w:spacing w:after="160" w:line="259" w:lineRule="auto"/>
      </w:pPr>
      <w:r w:rsidRPr="000C65CD">
        <w:rPr>
          <w:szCs w:val="20"/>
        </w:rPr>
        <w:t>TOP FITNES si pridržuje pravico do spremembe termina ali trenerja.</w:t>
      </w:r>
    </w:p>
    <w:p w:rsidR="000C65CD" w:rsidRDefault="000C65CD" w:rsidP="000C65CD">
      <w:pPr>
        <w:spacing w:after="160" w:line="259" w:lineRule="auto"/>
      </w:pPr>
    </w:p>
    <w:p w:rsidR="000C65CD" w:rsidRDefault="000C65CD" w:rsidP="000C65CD">
      <w:pPr>
        <w:rPr>
          <w:b/>
          <w:sz w:val="28"/>
        </w:rPr>
      </w:pPr>
      <w:r>
        <w:rPr>
          <w:b/>
          <w:sz w:val="28"/>
        </w:rPr>
        <w:t>OSEBNO TRENERSTVO</w:t>
      </w:r>
    </w:p>
    <w:p w:rsidR="000C65CD" w:rsidRDefault="000C65CD" w:rsidP="000C65CD">
      <w:pPr>
        <w:numPr>
          <w:ilvl w:val="0"/>
          <w:numId w:val="6"/>
        </w:numPr>
        <w:spacing w:before="240" w:after="0" w:line="259" w:lineRule="auto"/>
        <w:rPr>
          <w:szCs w:val="20"/>
        </w:rPr>
      </w:pPr>
      <w:r>
        <w:rPr>
          <w:szCs w:val="20"/>
        </w:rPr>
        <w:t>Osebno trenerstvo je na voljo v paketih 4, 8 ali 12 obiskov.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Paket s 4 obiski je mogoče koristiti v obdobju do 5 tednov, paket z 8 obiski v obdobju do 6 tednov, paket z 12 obiski pa v obdobju do 2 mesecev.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Obiske je potrebno izkoristiti v času veljavnosti paketa oziroma do porabe vseh kupljenih obiskov.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Ob sklenitvi paketa se s članom določi predviden termin treninga, termine pa se lahko po dogovoru s trenerjem sproti prilagaja.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Če se član treninga ne more udeležiti, mora termin odpovedati najkasneje en dan pred treningom.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Ob pravočasni odpovedi se član s trenerjem dogovori za nadomestni termin, v katerem se trening izvede.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Nadomestni termin je potrebno izvesti v času veljavnosti paketa.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Če član termina ne odpove pravočasno</w:t>
      </w:r>
      <w:r w:rsidR="008361BB">
        <w:rPr>
          <w:szCs w:val="20"/>
        </w:rPr>
        <w:t xml:space="preserve"> (24 ur pred izvedbo termina)</w:t>
      </w:r>
      <w:r>
        <w:rPr>
          <w:szCs w:val="20"/>
        </w:rPr>
        <w:t>, se obisk šteje kot koriščen.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V izjemnih okoliščinah se lahko veljavnost paketa po predhodnem dogovoru s TOP FITNES ustrezno podaljša.</w:t>
      </w:r>
    </w:p>
    <w:p w:rsidR="000C65CD" w:rsidRDefault="000C65CD" w:rsidP="000C65CD">
      <w:pPr>
        <w:numPr>
          <w:ilvl w:val="0"/>
          <w:numId w:val="6"/>
        </w:numPr>
        <w:spacing w:after="0" w:line="259" w:lineRule="auto"/>
        <w:rPr>
          <w:szCs w:val="20"/>
        </w:rPr>
      </w:pPr>
      <w:r>
        <w:rPr>
          <w:szCs w:val="20"/>
        </w:rPr>
        <w:t>V paket osebnega trenerstva je vključena tudi možnost uporabe fitnesa in skupinskih vadb brez doplačila, pri čemer za njuno uporabo veljajo pogoji, določeni v pogojih poslovanja za fitnes in skupinske vadbe.</w:t>
      </w:r>
    </w:p>
    <w:p w:rsidR="000C65CD" w:rsidRDefault="000C65CD" w:rsidP="000C65CD">
      <w:pPr>
        <w:rPr>
          <w:b/>
          <w:sz w:val="28"/>
        </w:rPr>
      </w:pPr>
    </w:p>
    <w:p w:rsidR="000C65CD" w:rsidRDefault="000C65CD" w:rsidP="000C65CD">
      <w:pPr>
        <w:rPr>
          <w:b/>
          <w:sz w:val="28"/>
        </w:rPr>
      </w:pPr>
    </w:p>
    <w:p w:rsidR="00A86123" w:rsidRDefault="00A86123" w:rsidP="00A86123">
      <w:pPr>
        <w:rPr>
          <w:sz w:val="22"/>
        </w:rPr>
      </w:pPr>
    </w:p>
    <w:p w:rsidR="00A86123" w:rsidRPr="00A86123" w:rsidRDefault="00A86123" w:rsidP="00A86123">
      <w:pPr>
        <w:rPr>
          <w:sz w:val="22"/>
        </w:rPr>
      </w:pPr>
    </w:p>
    <w:p w:rsidR="00A86123" w:rsidRDefault="00A86123"/>
    <w:sectPr w:rsidR="00A86123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660" w:rsidRDefault="007F0660" w:rsidP="000C65CD">
      <w:pPr>
        <w:spacing w:after="0" w:line="240" w:lineRule="auto"/>
      </w:pPr>
      <w:r>
        <w:separator/>
      </w:r>
    </w:p>
  </w:endnote>
  <w:endnote w:type="continuationSeparator" w:id="0">
    <w:p w:rsidR="007F0660" w:rsidRDefault="007F0660" w:rsidP="000C6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5CD" w:rsidRDefault="000C65CD" w:rsidP="000C65CD">
    <w:pPr>
      <w:pStyle w:val="Noga"/>
      <w:jc w:val="center"/>
    </w:pPr>
    <w:r>
      <w:rPr>
        <w:color w:val="5A5A5A"/>
        <w:sz w:val="14"/>
      </w:rPr>
      <w:t xml:space="preserve">TOP FORMA d.o.o.  </w:t>
    </w:r>
    <w:proofErr w:type="gramStart"/>
    <w:r>
      <w:rPr>
        <w:color w:val="5A5A5A"/>
        <w:sz w:val="14"/>
      </w:rPr>
      <w:t>|  Jobstova</w:t>
    </w:r>
    <w:proofErr w:type="gramEnd"/>
    <w:r>
      <w:rPr>
        <w:color w:val="5A5A5A"/>
        <w:sz w:val="14"/>
      </w:rPr>
      <w:t xml:space="preserve"> cesta 22A, 4226 Žiri  |  www.topfitnes.si</w:t>
    </w:r>
  </w:p>
  <w:p w:rsidR="000C65CD" w:rsidRDefault="000C65C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660" w:rsidRDefault="007F0660" w:rsidP="000C65CD">
      <w:pPr>
        <w:spacing w:after="0" w:line="240" w:lineRule="auto"/>
      </w:pPr>
      <w:r>
        <w:separator/>
      </w:r>
    </w:p>
  </w:footnote>
  <w:footnote w:type="continuationSeparator" w:id="0">
    <w:p w:rsidR="007F0660" w:rsidRDefault="007F0660" w:rsidP="000C6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5CD" w:rsidRDefault="000C65CD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5082540</wp:posOffset>
          </wp:positionH>
          <wp:positionV relativeFrom="paragraph">
            <wp:posOffset>-114300</wp:posOffset>
          </wp:positionV>
          <wp:extent cx="1332000" cy="575695"/>
          <wp:effectExtent l="0" t="0" r="190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revi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000" cy="575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7567"/>
    <w:multiLevelType w:val="multilevel"/>
    <w:tmpl w:val="69C8A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DBA2DB2"/>
    <w:multiLevelType w:val="multilevel"/>
    <w:tmpl w:val="6DA6E8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FA23888"/>
    <w:multiLevelType w:val="hybridMultilevel"/>
    <w:tmpl w:val="E8800CD0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5F5474AA"/>
    <w:multiLevelType w:val="multilevel"/>
    <w:tmpl w:val="C7742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744634"/>
    <w:multiLevelType w:val="multilevel"/>
    <w:tmpl w:val="1408F01A"/>
    <w:lvl w:ilvl="0">
      <w:start w:val="1"/>
      <w:numFmt w:val="bullet"/>
      <w:lvlText w:val="●"/>
      <w:lvlJc w:val="left"/>
      <w:pPr>
        <w:ind w:left="643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62D6B61"/>
    <w:multiLevelType w:val="hybridMultilevel"/>
    <w:tmpl w:val="588AF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123"/>
    <w:rsid w:val="000B1C35"/>
    <w:rsid w:val="000C65CD"/>
    <w:rsid w:val="001863F4"/>
    <w:rsid w:val="007279C6"/>
    <w:rsid w:val="007F0660"/>
    <w:rsid w:val="008361BB"/>
    <w:rsid w:val="00A86123"/>
    <w:rsid w:val="00C7478A"/>
    <w:rsid w:val="00D844BF"/>
    <w:rsid w:val="00F6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28398"/>
  <w15:chartTrackingRefBased/>
  <w15:docId w15:val="{053E504A-1690-41F8-89D5-4AD40483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86123"/>
    <w:pPr>
      <w:spacing w:after="200" w:line="276" w:lineRule="auto"/>
    </w:pPr>
    <w:rPr>
      <w:rFonts w:ascii="Arial" w:eastAsiaTheme="minorEastAsia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8612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0C6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65CD"/>
    <w:rPr>
      <w:rFonts w:ascii="Arial" w:eastAsiaTheme="minorEastAsia" w:hAnsi="Arial"/>
      <w:sz w:val="20"/>
    </w:rPr>
  </w:style>
  <w:style w:type="paragraph" w:styleId="Noga">
    <w:name w:val="footer"/>
    <w:basedOn w:val="Navaden"/>
    <w:link w:val="NogaZnak"/>
    <w:uiPriority w:val="99"/>
    <w:unhideWhenUsed/>
    <w:rsid w:val="000C6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65CD"/>
    <w:rPr>
      <w:rFonts w:ascii="Arial" w:eastAsiaTheme="minorEastAsia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4</cp:revision>
  <dcterms:created xsi:type="dcterms:W3CDTF">2026-09-05T08:37:00Z</dcterms:created>
  <dcterms:modified xsi:type="dcterms:W3CDTF">2026-09-13T06:10:00Z</dcterms:modified>
</cp:coreProperties>
</file>